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8499" w14:textId="77777777" w:rsidR="006814D8" w:rsidRPr="00AD2503" w:rsidRDefault="004E477F">
      <w:pPr>
        <w:rPr>
          <w:rFonts w:asciiTheme="minorEastAsia" w:hAnsiTheme="minorEastAsia"/>
          <w:szCs w:val="24"/>
        </w:rPr>
      </w:pPr>
      <w:r w:rsidRPr="00AD2503">
        <w:rPr>
          <w:rFonts w:asciiTheme="minorEastAsia" w:hAnsiTheme="minorEastAsia" w:hint="eastAsia"/>
          <w:szCs w:val="24"/>
        </w:rPr>
        <w:t>様式４</w:t>
      </w:r>
    </w:p>
    <w:p w14:paraId="367AB13B" w14:textId="77777777"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14:paraId="1BEE017F" w14:textId="77777777"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14:paraId="538403B9" w14:textId="77777777" w:rsidTr="002E1BDF">
        <w:trPr>
          <w:trHeight w:val="319"/>
        </w:trPr>
        <w:tc>
          <w:tcPr>
            <w:tcW w:w="1702" w:type="dxa"/>
          </w:tcPr>
          <w:p w14:paraId="14BC2F8B" w14:textId="77777777"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14:paraId="1278A923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14:paraId="39FD5BB0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14:paraId="47B33CB7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14:paraId="422D00C9" w14:textId="77777777"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14:paraId="5EF5EC20" w14:textId="77777777" w:rsidTr="00604DB7">
        <w:trPr>
          <w:trHeight w:val="851"/>
        </w:trPr>
        <w:tc>
          <w:tcPr>
            <w:tcW w:w="1702" w:type="dxa"/>
          </w:tcPr>
          <w:p w14:paraId="0A8FAED8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14:paraId="453357C1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5DBA654C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52CCFAD0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1CBECE1D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70FE9F21" w14:textId="77777777" w:rsidTr="00604DB7">
        <w:trPr>
          <w:trHeight w:val="848"/>
        </w:trPr>
        <w:tc>
          <w:tcPr>
            <w:tcW w:w="1702" w:type="dxa"/>
          </w:tcPr>
          <w:p w14:paraId="1B706D4E" w14:textId="77777777"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14:paraId="431E0F78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73444908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1DB29AF7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67EFAE4D" w14:textId="77777777"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55ADE9FC" w14:textId="77777777" w:rsidTr="00604DB7">
        <w:trPr>
          <w:trHeight w:val="819"/>
        </w:trPr>
        <w:tc>
          <w:tcPr>
            <w:tcW w:w="1702" w:type="dxa"/>
          </w:tcPr>
          <w:p w14:paraId="732BA90D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14:paraId="6D013F7F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63EDDB01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36F7968C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535742E3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14:paraId="4933AC50" w14:textId="77777777" w:rsidTr="00604DB7">
        <w:trPr>
          <w:trHeight w:val="844"/>
        </w:trPr>
        <w:tc>
          <w:tcPr>
            <w:tcW w:w="1702" w:type="dxa"/>
          </w:tcPr>
          <w:p w14:paraId="0BF65B7E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業務担当者Ｃ</w:t>
            </w:r>
          </w:p>
        </w:tc>
        <w:tc>
          <w:tcPr>
            <w:tcW w:w="2551" w:type="dxa"/>
          </w:tcPr>
          <w:p w14:paraId="05209651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14:paraId="4E3354FA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14:paraId="224FD376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14:paraId="6B702B22" w14:textId="77777777"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5E6667BB" w14:textId="77777777"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14:paraId="0842CEDF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19A655A4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14:paraId="1D302CDA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5C356A7B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62885B7F" w14:textId="77777777" w:rsidTr="005A41A2">
        <w:trPr>
          <w:trHeight w:val="451"/>
        </w:trPr>
        <w:tc>
          <w:tcPr>
            <w:tcW w:w="464" w:type="dxa"/>
            <w:vMerge/>
          </w:tcPr>
          <w:p w14:paraId="060700DB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55B87BBE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21700BFB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228F42F9" w14:textId="77777777" w:rsidTr="002E1BDF">
        <w:trPr>
          <w:trHeight w:val="445"/>
        </w:trPr>
        <w:tc>
          <w:tcPr>
            <w:tcW w:w="464" w:type="dxa"/>
            <w:vMerge/>
          </w:tcPr>
          <w:p w14:paraId="242B03A3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137384B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5E7751F0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1B1529A4" w14:textId="77777777" w:rsidTr="002E1BDF">
        <w:trPr>
          <w:trHeight w:val="353"/>
        </w:trPr>
        <w:tc>
          <w:tcPr>
            <w:tcW w:w="464" w:type="dxa"/>
            <w:vMerge/>
          </w:tcPr>
          <w:p w14:paraId="6D091BAD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1177B828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38E09732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003F3078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15EB2F34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14:paraId="7A7EA153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66FFD946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572D81EA" w14:textId="77777777" w:rsidTr="005A41A2">
        <w:trPr>
          <w:trHeight w:val="451"/>
        </w:trPr>
        <w:tc>
          <w:tcPr>
            <w:tcW w:w="464" w:type="dxa"/>
            <w:vMerge/>
          </w:tcPr>
          <w:p w14:paraId="13331D80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AFF69EE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238F9AAC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32AFEBA7" w14:textId="77777777" w:rsidTr="002E1BDF">
        <w:trPr>
          <w:trHeight w:val="374"/>
        </w:trPr>
        <w:tc>
          <w:tcPr>
            <w:tcW w:w="464" w:type="dxa"/>
            <w:vMerge/>
          </w:tcPr>
          <w:p w14:paraId="07DDC826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625420FC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508252D1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498C3CE6" w14:textId="77777777" w:rsidTr="002E1BDF">
        <w:trPr>
          <w:trHeight w:val="382"/>
        </w:trPr>
        <w:tc>
          <w:tcPr>
            <w:tcW w:w="464" w:type="dxa"/>
            <w:vMerge/>
          </w:tcPr>
          <w:p w14:paraId="21F02356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14886087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4EEBDD0E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1A3885FC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24092317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14:paraId="0D93F38A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7FF2A1DD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46E917D9" w14:textId="77777777" w:rsidTr="005A41A2">
        <w:trPr>
          <w:trHeight w:val="451"/>
        </w:trPr>
        <w:tc>
          <w:tcPr>
            <w:tcW w:w="464" w:type="dxa"/>
            <w:vMerge/>
          </w:tcPr>
          <w:p w14:paraId="0578E134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09643467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643B02D8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102B25CE" w14:textId="77777777" w:rsidTr="002E1BDF">
        <w:trPr>
          <w:trHeight w:val="400"/>
        </w:trPr>
        <w:tc>
          <w:tcPr>
            <w:tcW w:w="464" w:type="dxa"/>
            <w:vMerge/>
          </w:tcPr>
          <w:p w14:paraId="7744B193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215D5B2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157DA4E2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200F0EA3" w14:textId="77777777" w:rsidTr="002E1BDF">
        <w:trPr>
          <w:trHeight w:val="364"/>
        </w:trPr>
        <w:tc>
          <w:tcPr>
            <w:tcW w:w="464" w:type="dxa"/>
            <w:vMerge/>
          </w:tcPr>
          <w:p w14:paraId="6256100C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1AB28FC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4F418819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14:paraId="466CF7E5" w14:textId="77777777" w:rsidTr="005A41A2">
        <w:trPr>
          <w:trHeight w:val="443"/>
        </w:trPr>
        <w:tc>
          <w:tcPr>
            <w:tcW w:w="464" w:type="dxa"/>
            <w:vMerge w:val="restart"/>
          </w:tcPr>
          <w:p w14:paraId="7CB137BC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14:paraId="35B4342A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14:paraId="5D41F550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10B5BDDA" w14:textId="77777777" w:rsidTr="005A41A2">
        <w:trPr>
          <w:trHeight w:val="451"/>
        </w:trPr>
        <w:tc>
          <w:tcPr>
            <w:tcW w:w="464" w:type="dxa"/>
            <w:vMerge/>
          </w:tcPr>
          <w:p w14:paraId="5D6EF35E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047B3B90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14:paraId="06A8B1B2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14:paraId="39EBC060" w14:textId="77777777" w:rsidTr="002E1BDF">
        <w:trPr>
          <w:trHeight w:val="313"/>
        </w:trPr>
        <w:tc>
          <w:tcPr>
            <w:tcW w:w="464" w:type="dxa"/>
            <w:vMerge/>
          </w:tcPr>
          <w:p w14:paraId="274112EA" w14:textId="77777777"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067F4FC3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14:paraId="5D239A85" w14:textId="77777777"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14:paraId="00D334FC" w14:textId="77777777" w:rsidTr="002E1BDF">
        <w:trPr>
          <w:trHeight w:val="393"/>
        </w:trPr>
        <w:tc>
          <w:tcPr>
            <w:tcW w:w="464" w:type="dxa"/>
            <w:vMerge/>
          </w:tcPr>
          <w:p w14:paraId="243FF779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14:paraId="45059335" w14:textId="77777777"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14:paraId="01ED1F37" w14:textId="77777777"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14:paraId="6E83D54F" w14:textId="77777777" w:rsidR="00604DB7" w:rsidRPr="00604DB7" w:rsidRDefault="00A36663" w:rsidP="00604DB7">
      <w:pPr>
        <w:rPr>
          <w:rFonts w:asciiTheme="minorEastAsia" w:hAnsiTheme="minorEastAsia"/>
          <w:szCs w:val="24"/>
        </w:rPr>
      </w:pPr>
      <w:r w:rsidRPr="00A36663">
        <w:rPr>
          <w:rFonts w:asciiTheme="minorEastAsia" w:hAnsiTheme="minorEastAsia" w:hint="eastAsia"/>
          <w:szCs w:val="24"/>
        </w:rPr>
        <w:t>※</w:t>
      </w:r>
      <w:r w:rsidR="00604DB7" w:rsidRPr="00604DB7">
        <w:rPr>
          <w:rFonts w:asciiTheme="minorEastAsia" w:hAnsiTheme="minorEastAsia" w:hint="eastAsia"/>
          <w:szCs w:val="24"/>
        </w:rPr>
        <w:t>履行が完了している小金井市又は他官公庁における過去５年(平成３０年度から令</w:t>
      </w:r>
    </w:p>
    <w:p w14:paraId="41A45D46" w14:textId="529B1A4E" w:rsidR="002A271F" w:rsidRPr="002A271F" w:rsidRDefault="00604DB7" w:rsidP="00604DB7">
      <w:pPr>
        <w:ind w:firstLineChars="100" w:firstLine="246"/>
        <w:rPr>
          <w:rFonts w:asciiTheme="minorEastAsia" w:hAnsiTheme="minorEastAsia"/>
          <w:szCs w:val="24"/>
        </w:rPr>
      </w:pPr>
      <w:r w:rsidRPr="00604DB7">
        <w:rPr>
          <w:rFonts w:asciiTheme="minorEastAsia" w:hAnsiTheme="minorEastAsia" w:hint="eastAsia"/>
          <w:szCs w:val="24"/>
        </w:rPr>
        <w:t>和４年度)の契約実績</w:t>
      </w:r>
    </w:p>
    <w:p w14:paraId="599B19F8" w14:textId="77777777"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lastRenderedPageBreak/>
        <w:t>※契約実績の内容が確認できる書類（契約書の写し等）を添付すること。</w:t>
      </w:r>
    </w:p>
    <w:sectPr w:rsidR="002A271F" w:rsidRPr="002A271F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2899" w14:textId="77777777" w:rsidR="00B16866" w:rsidRDefault="00B16866" w:rsidP="00A771F2">
      <w:r>
        <w:separator/>
      </w:r>
    </w:p>
  </w:endnote>
  <w:endnote w:type="continuationSeparator" w:id="0">
    <w:p w14:paraId="611AFA42" w14:textId="77777777" w:rsidR="00B16866" w:rsidRDefault="00B16866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1A22" w14:textId="77777777" w:rsidR="00B16866" w:rsidRDefault="00B16866" w:rsidP="00A771F2">
      <w:r>
        <w:separator/>
      </w:r>
    </w:p>
  </w:footnote>
  <w:footnote w:type="continuationSeparator" w:id="0">
    <w:p w14:paraId="224831C7" w14:textId="77777777" w:rsidR="00B16866" w:rsidRDefault="00B16866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1A0807"/>
    <w:rsid w:val="002A271F"/>
    <w:rsid w:val="002E1BDF"/>
    <w:rsid w:val="004E477F"/>
    <w:rsid w:val="004F7780"/>
    <w:rsid w:val="00512DD7"/>
    <w:rsid w:val="005B5A9F"/>
    <w:rsid w:val="00604DB7"/>
    <w:rsid w:val="006814D8"/>
    <w:rsid w:val="006E3905"/>
    <w:rsid w:val="00790B60"/>
    <w:rsid w:val="009C3248"/>
    <w:rsid w:val="00A36663"/>
    <w:rsid w:val="00A771F2"/>
    <w:rsid w:val="00A80C49"/>
    <w:rsid w:val="00AD2503"/>
    <w:rsid w:val="00AD29FE"/>
    <w:rsid w:val="00B16866"/>
    <w:rsid w:val="00B62ABF"/>
    <w:rsid w:val="00B82DC1"/>
    <w:rsid w:val="00BD00B8"/>
    <w:rsid w:val="00BD6715"/>
    <w:rsid w:val="00C93144"/>
    <w:rsid w:val="00CF416E"/>
    <w:rsid w:val="00D20C1B"/>
    <w:rsid w:val="00D56486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C59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2023-12-26T05:47:00Z</dcterms:created>
  <dcterms:modified xsi:type="dcterms:W3CDTF">2023-12-26T05:47:00Z</dcterms:modified>
</cp:coreProperties>
</file>